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Software Engineer with over 11 years in the technology sector, specializing in building robust applications with a diverse stack of technologies. Proficient in Java, Spring Boot, React, and Node.js. Skilled in developing microservices architecture and implementing RESTful APIs. Strong background in Agile methodologies with a commitment to delivering high-quality software solutions. Seeking to leverage adept problem-solving abilities and technical expertise to contribute to innovative projects at Second Nature.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and deployed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practices, contributing to increased efficiency in project delivery timelines by streamlining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essential for front-end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smooth interaction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a microservices model,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software reliability and fewer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implemented best practices in coding standards, improving overall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queries that led to an increase in data retrieval efficiency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functionality, leveraging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payments and SMS notifications respectively.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which reduced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tech stack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DevOps practices, resulting in improved team skill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business processes and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storage solutions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and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managing state effectively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design specifications and improve user experience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validation techniques in backend services to fortify applications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fine-tuning SQL queries and utilizing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functionality met client requirements across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EC2 and S3 for flexible application hosting and media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clients in diverse industries, enhancing user satisfaction with innovative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managers and stakeholders to determine project requirements and specifications, shaping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Agile teams, fostering a collaborative environment that encouraged consistent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rich frontend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 on projects with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efforts in technical documentation to provide clear guidelines and usage instructions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Node.js,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