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and results-driven Senior Full-Stack Engineer with over 11 years of experience designing and developing scalable software solutions in production environments. Proficient in both frontend and backend technologies including React, Next.js, NestJS, and AWS. Committed to delivering high-performing, reliable, and maintainable systems while mentoring junior engineers and fostering a collaborative team culture. Proven track record in enhancing system performance and optimizing database queries to achieve better reliability and user experience.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robust backend services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NestJS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Express.js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facilitate API integration and improve system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frontend solutions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Next.js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 and streamline resident onboarding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Optimized database queries for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reliability and performance of data retrieval operations.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technical discussions and code reviews, championing best practices in code quality and efficiency across the engineering team.</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engineers, promoting team knowledge sharing and continuous improvement in software development practices.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Applied test-driven development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code quality and reliability throughout the development lifecycle.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technical specifications and deliver high-impact features aligned with product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Identified performance bottlenecks and proposed solutions that increased the scalability of backend systems by implementing caching mechanisms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Redis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the deployment process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CI/CD tools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GitHub Actions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the productivity of development workflows.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Pioneered the integration of proactive monitoring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Prometheus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Grafana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ensuring high system reliability and quick response times to performance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architectural design reviews, advocating for system improvements that optimized resource consumption and application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maintained scalable backend services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robust API functionality for client-facing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responsive user interfaces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the visual appeal and usability of client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thorough code reviews and provided constructive feedback, improving team code adoption of clean coding standards.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Automated deployment processes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reducing manual errors and improving deployment speed across environments.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product managers and designers to gather requirements and translate them into technical specifications for new features.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Enhanced application performance through continuous integration practices and quality assurance testing, improving overall software readiness.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database indexing strategies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resulting in faster query performance and minimized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a small team to successfully deliver a high-impact feature that directly contributed to customer satisfaction and retention.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Engineered full-stack applications utilizing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user-friendly web applications.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the switch to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cloud infrastructure, facilitating scalability and reducing hosting costs significantly within the first quarter.</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RESTful APIs to connect with third-party services, driving system efficiency and reliability.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Integrated real-time functionality into applications through WebSockets, enhancing user engagement experiences.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hackathons and coding challenges, fostering a spirit of creativity and innovation in problem-solving.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Played a key role in a project that improved application load time by 30% through optimal code refactoring and frontend performance enhancements.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Python, TypeScript, Java, JavaScript, HTML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Frontend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Next.js, CSS, Sass,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Backend 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NestJS, Express.js, Django, Flask, Spring Boot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GCP, Azure, Docker, CI/CD</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PostgreSQL, MySQL, MongoDB, Redis, ElasticSearch</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