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Fullstack Software Engineer with 11+ years of experience specializing in building scalable financial applications. Proficient in JavaScript, TypeScript, Node.js, Express, and SQL databases, with a focus on architecture and scalable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end-to-end product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financial data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API services ensuring high performance and scalability within our fintech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database schema design for core financial workflows, optimizing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queries and indexing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coding standards and best practices to enhance team productivity and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deployment and testing.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promoting knowledge sharing and agile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architecture reviews, driving enhancements in system integration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to translate business needs into robust technical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monitoring and observability by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analytics.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engineering processes through tooling automation, cutting deployment times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design and code reviews, enhancing code quality and reducing bugs by 20%.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database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queries for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coding practices and development methodologies.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 for internal tools, improving cross-team functionality and integration.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security by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authentication and authorization.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define features and prioritize development tasks, aligning technical capabilities with business goals.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 processes, ensuring adherence to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Reduced system downtime by 15% through improved automation processes and monitoring.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full-stack development of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backend systems, ensuring consistent application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database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data integrity and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UI teams to integrate front-end functionalities with backend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Documented APIs and technical specifications to streamline development workflows.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system migrations and upgrades, achieving 99% uptime during transitions.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Java, C#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Express, React, Angular, Vue.js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SQL, PostgreSQL, MySQL, MongoDB,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Kubernetes, Jenkins, Git, Travis CI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Cypress, Selenium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AWS, Azure, Kubernetes, Postman, RabbitMQ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