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Fullstack Observability Engineer with over 11 years of experience in developing, deploying, and maintaining full-stack applications. Proven expertise in designing observability strategies that enhance system performance and reliability. Advanced knowledge in JavaScript, Python, Node.js, React, AWS, and Microservices architecture. Experienced in utilizing state-of-the-art tools and frameworks for monitoring, logging, and performance optimization, ensuring seamless application delivery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enabling a robust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critical insights into application performance and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refine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that reduced response times by optimizing service-to-service communication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develop and execute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services, enhancing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improving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retrieval, providing users with fast and relevant search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 with various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system performance under high concurrency.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delivered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application development, facilitating easier updates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expanding functionalities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including OAuth and JWT for authentication in applications, safeguarding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optimizing data retrieval and storage for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user-centric applications,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Infrastructure as Code (IaC) practices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valuable insights for troubleshooting and performance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interaction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scalability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owners to analyze requirements and deliver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paradigms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mainly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source code management and collaboration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programming best practices leading to a 30% reduction in technical debt within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Spring Boot,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Splunk, New Relic,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