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Java Engineer with over 11 years of comprehensive experience in developing, testing, and maintaining applications using a variety of technologies. Adept in harnessing the power of Java, Spring, and Microservices to deliver high-quality, scalable solutions. Proven ability to lead projects, enhance system performance, and implement best practices in software architecture and design. Expertise in both frontend and backend technologies, ensuring seamless integration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multiple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integrating with frontend frameworks and ensuring seamless data flow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DevOps culture by streamlining deployments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reliability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software development and Scrum methodology, collaborating within cross-functional teams to deliver projects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fostering technical knowledge sharing and best practices among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response times and improving data access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facilitating rapid iteration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code management, ensuring consistent and traceable updates across team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profiling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APM solutions, resulting in enhanced throughput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increase in user engagement through improved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enhance application functionality,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implement engaging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achieving high performance and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potential issues before deployment, which decreased bug count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server-side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database interactions, reducing load times by leveraging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facilitating daily stand-ups and retrospectives to enhance team performance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and workshops to elevate team capabilities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Java development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projects that improved application maintainability and performance through restructured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(SDLC),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feature-rich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security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writing efficient code and implementing effective debugging techniques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reporting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visualization, improving business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transitions from development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cross-functional team that successfully launched a multi-platform application, with an active user base of over 10,000 within the first month.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HTML5, CSS3,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jQuery, jpa,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Kubernetes, Jenkins, Git, SVN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