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software engineer with over 11 years of experience in developing scalable web applications. Expertise in React, Node.js, and MongoDB, with a strong focus on delivering high-quality software solutions. Proven track record in architecting diverse systems, leading projects to successful completion, and enhancing user experience through robust UI/UX implementations. Skilled in Agile methodologies and effective collaboration within cross-functional teams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delivering web applications with a focus on RESTful API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an intuitive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an Agile environment, facilitating daily stand-ups and sprint reviews to prioritize backlog clean-up.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processes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database performance through query optimization and proper indexing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authentication and authorization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increasing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provided mentoring to junior developers, enhancing overall team technical proficiency.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intricate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improved server-side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architecture that decreased application downtime by approximately 20%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a seamless user experience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unit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leading to increased efficiency in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needs and developed software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while optimizing back-end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integrated third-party APIs to broaden application functionality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stacks resulting in a smoother upgrade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and visually appealing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efficient, reusable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mentoring the junior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settings, facilitating effective communication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creating optimizations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and improving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contributing to a 15% reduction in bug reports.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Java, HTML, CSS,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Vue.js, Django, Spring Boot,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Redis, Firebase, GraphQL,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GitHub, CI/CD,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Cypress, Postman, TestNG,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