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results-driven software engineer with over 11 years of experience in building high-quality, user-friendly web applications, and strong engineering culture within fast-paced and startup environments. Proven track record in architecting and leading the development of complex systems, focused on delivering efficient solutions within the fintech space. Proficient in collaborating with cross-functional teams to enhance product roadmaps with customer-centric technology initiatives. Passionate about mentoring upcoming talent and ensuring delightful developer experiences throughout the software life cycle.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financial advisory platform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Fastify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improved data synchronization across user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self-service onboarding features, significantly enhancing user engagement and reducing support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prioritize features and development timelines,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observability and monitoring tools (like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to improve uptime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junior developers, establishing best practices around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improve code quality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secure user authentication module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platform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99% code coverage and increasing deployment confidence.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API responses through performance tuning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reducing average response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client data storage and retrieval, improving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facilitated knowledge sharing sessions, fostering a culture of continuous improvement and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the deployment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fintech software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user-centric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 development practices, contributing to daily stand-ups and sprint planning.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complex data blending algorithms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data experiences for end customers.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deployment, expediting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and designed client-side components that adhered to usability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team brainstorming sessions to devise innovative solutions to existing client pain points.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the integration of feedback loops from users into the product development cycle, enabling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user interfaces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dynamic and responsive customer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developers to define and implement RESTful API endpoints for seamless data access.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interactions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storage and retrieval mechanisms.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agile methodologies to enhance team collaboration and project outcomes through iterative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integrity and performance using automated testing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time to market by implementing agile best practices and streamlined development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Fastify, MUI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Playwright, Enzyme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