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Full-Stack Engineer with 11+ years of experience in software development, specializing in Python, Django, TypeScript, Postgres, and GCP. Proven expertise in building scalable applications and driving architectural decisions for email marketing firms.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proprietary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email delivery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internal platforms to automate data workflows and optimize operations, focusing 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engineering teams to align roadmap with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code quality through collaboration and mentorship.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cloud engineering initiatives, implementing Kubernetes and serverless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development processes, from code to deployment, ensuring adherence to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to facilitate seamless integration and deployment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databases,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for high-load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cloud deployments and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discussions to innovate on system design and promote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rigorous testing and quality assurance processes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operation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software development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meetings, contributing to the strategic technical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delivering features aligned with user feedback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internal requests,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conducted code reviews to maintain code quality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fixed bugs in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database operations and managed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develop user interfaces optimized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technical specifications for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features and improved application performance, successfully meeting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Express, Flask,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Kubernetes,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