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dedicated and results-driven Senior Full-Stack Engineer with over 11 years of experience specializing in designing and developing robust applications utilizing React, Node.js, GraphQL, and PostgreSQL. Proven track record of leading development teams, optimizing application performance through meticulous testing and debugging, and employing Agile methodologies to enhance project delivery. Proficient in a wide array of technologies, including cloud services and CI/CD practices, ensuring seamless integration and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large-scale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implementing dynamic UI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an Agile team to design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seamless communication between client and server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fetching processes, significantly reducing the load times and improving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decreasing bug counts during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query performance and supporting data-driven decision-making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facilitating consistent development, testing,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for faster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application performance testing, identifying bottlenecks and mitigating issues through refactoring and optimization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cloud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leading to cost savings and enhanced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validate application functionalities,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efficiency for clients through modern web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functionality, enhancing interactivity and user experience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catering to evolving business needs while ensuring data integrity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testing reliability and functionality of the applications before production rollout.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 meetings to enhance team collaboration and deliverable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promoting best practices in team collaboration and minimizing deployment risks.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codebases to improve maintainability and enhance performance through profiling and analysis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responsive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an increase in user accessibility across mobile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application capabilities, leveraging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synchronization.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strategies, reducing response times and improving user satisfaction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rigorous manual and automated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application performance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codebases using modern technologies, achieving a performance improvement of 30% in overall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supported junior team members on best coding practices, resulting in increased team efficiency and product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HTML/CSS,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GraphQL, REST APIs,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