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in building modern SaaS applications. Proficient in Elixir, React, and AWS, driving quality software solutions in collaborative environments. Passionate about delivering excellence and value to customers.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SaaS applications using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for thousands of global veterinary staff.</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complex software projects from scoping to release, leading design discussions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encouraging best practices in coding standards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architecture and technical specifications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resolved customer issues, leveraging empathetic problem-solving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reviews to ensure quality delivery, focusing on maintainability and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lightweight work patterns that boosted team productivity by simplifying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applications,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isolated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project progression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assessments to optimize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enhancing the front-end responsiveness of SaaS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mentoring junior developers,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 fewer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discuss user feedback and features for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delivering enhanced functionalities for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optimizing data access patterns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Agile ceremonies, helping to streamline project management and execution.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features in the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for customer-facing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for backend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understand project requirements and deliverables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SaaS architecture, reducing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efforts through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milestones ahead of schedule, resulting in an improved client satisfaction metric.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JavaScript, TypeScript,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Phoenix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RSpec,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