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Full-Stack Engineer with over 11 years of experience in building scalable web applications and acting as a pivotal technical decision-maker. Expertise in AWS, Python, SQL, and containerization technologies such as Docker and Kubernetes. Proven track record in developing CI/CD pipelines, implementing best practices for observability, and managing sensitive data systems in compliance with HIPAA. A strong advocate for optimizing developer experience through innovative tools and efficient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full-stack web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an emphasis on user experience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observability of systems through instrumentation practices, enabling proactive monitoring and alerting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effort to containerize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Instrumental in developing reusable platform abstractions and integration APIs that streamlined developer workflows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code quality and testing methodologies, encouraging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that adhered to HIPAA compliance standards, ensuring the proper handling of sensitive data across the application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extensively to build robust, cloud-native solutions, focusing on cost-optimization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proactive support model through effective dashboarding and alerting, resulting in quick resolution of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design teams to align technical implementations with business goals, showcasing strong decision-making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architectural design and development of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RESTful services and responsive design for enhanced UX.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integrated modern observability tools, contributing to maintaining visibility over complex systems and operational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management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conducting complex queries on large multi-table datasets, improving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Coached a team of engineers in adopting best practices for secure coding, particularly in systems handling sensitive information compliant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containerization initiatives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practices around automated testing, establishing pipelines for consistent execution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decrease in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successful migration of legacy systems to cloud infrastructures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knowledge sharing sessions to enhance team capabilities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particularly around CI/CD and testing approaches.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modular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containerized deployment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delivery across various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handling unstructured data, enabling dynamic data interactions and improved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APIs, facilitating cross-team integration and enhancing service-oriented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real-time data processing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immediate insights and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 a part of agile development cycles, led code reviews aimed at improving code quality, maintainability, and collaboration across teams. Successfully brought a critical feature to market within three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SQL,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Flask, Django,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GitHub Actions, Pulumi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Processing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Kafka, Databricks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