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Software Engineer with over 11 years of experience in developing robust web applications with a strong focus on the MEAN stack and JavaScript frameworks. Proficient in backend technologies including Node.js and Express, and skilled in frontend technologies such as Angular and React. Adept at leveraging cloud solutions with AWS and Azure to enhance application performance and scalability. Strong experience in Agile development methodologies and automated testing frameworks, driving quality and efficiency in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compatibility and mobile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APIs and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the database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including data modeling and indexing strategies for optimal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automate deployment pipelines, resulting in a 30% reduction in deployment time and improved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testing and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Chai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 reports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teams utilizing Scrum methodologies, facilitating sprints and ensuring adherence to best practices in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training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junior developers, enhancing team skill sets and project outputs.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user authentication, leading to a more secure and trusted application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and design patterns review, specializing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improve service isolation and system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on-call support for production issues related to web applications, gaining expertise in debugging and troubleshooting under pressure.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modular design and code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queries and manage data efficiently, ensuring data integrity across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designs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for diverse clientele.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APIs into applications, ensuring seamless communication between client and server.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fostering collaboration within the development team and maintaining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mentorship to junior developers, improving code standards and fostering a collaborative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refactoring legacy code using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to cloud infrastructures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scalability and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single-page applications (SPAs)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DOM manipulation and AJAX calls, improving the interactivity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RESTful services to facilitate communication between frontend applications and backend servers,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monolithic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architecture, significantly improving system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team meetings and design discussions, streamlining project workflows and enhancing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new hires on development cycles and integration processes, aiding their onboarding and integration into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significant improvements in application response times by optimizing front and backend code, increasing user satisfaction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HTML5, CSS3, TypeScript, Node.js, Express, Angular,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MySQL, PostgreSQL,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Kubernetes, AWS, Azure, REST,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Architectures &amp; Design Patterns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Microservices, MVC, Serverless Architecture, Design Patterns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