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Node.js, React, and AWS. Proven ability to design scalable multi-tenant applications and integrate complex workflows efficiently. Committed to fostering team growth and maintaining high standards in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multi-tenant SaaS platform,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guide the evolution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ensuring optimal resource utilization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code quality and software design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 to improve data access efficiency across various application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user requirements into technical specifications and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uphold technical standards and foster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best practices and conducting threat assessments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and mobile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logging and monitoring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backlog grooming and sprint planning sessions, aligning engineering efforts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and coordinated workflow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enhancing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user experiences through iterative design and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programmers,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optimization, achieving up to 20% reduction in load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APIs, facilitating better integration between frontend and backend services, ensuring smooth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proposing changes leading to improved codebase maintainability and extensibility.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client-facing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codebases to modern frameworks, enhancing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and bug fixes in existing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of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establish coding standards and development methodologies, enhancing productivity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to ensure quality of code and functionality, significantly reducing defect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 and review, fostering transparency and adaptability.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Native, Express.js,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Flutter, Swift,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Postman,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