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in software engineering focused on Next.js, React, TypeScript, and backend services. Expertise in building scalable applications, leading engineering practices, and optimizing user interfaces for enhanced performance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modern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frontend components, improving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unit, integration,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API design with backend team to ensure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code review practices to promote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design system to unify UI components and streamline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techniques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client-side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lazy loading.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skill levels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accessibility compliance and SEO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observability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pipeline, reducing deployment time by integrating tests into the build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growth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data flow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architecture design, focusing on component reuse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features for client-facing dashboards,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optimizing application performance, leading to faster load times and improved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align development with user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enhancing team delivery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maintenance and feature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modern frameworks, including early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performed bug fixes while managing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goals under strict deadlines while consistently meeting client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APIs,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