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Laravel Developer with over 11 years in software development, specializing in contemporary web technologies and frameworks. Strong expertise in Laravel, PHP, Vue.js, and JavaScript, alongside comprehensive experience in building responsive applications and RESTful APIs. Proven capability in leading development projects from conception through deployment, with a solid background in testing and quality assurance. Adept in collaborating with cross-functional teams to deliver solutions tailored to client needs, while maintaining a strong focus on performance optimization and security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Laravel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across devices and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to enhance application functionality and improve user experience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a monolithic application to a microservices architecture, improving deployment frequency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 services, facilitating seamless data exchange between frontend and backend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streamlining development workflows and enhancing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test cases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significant reduction in bug rates during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between team members, maintaining a structured codebase and facilitating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SQL queries, enhancing application load times and overall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implementing security protocols and preventive measures against common vulnerabilities (e.g. SQL injection, XSS) to safeguard user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detailed documentation of application architecture and development processes to support future maintenance and escalation.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user-centric design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custom content management systems (CMS)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clients to easily manage their web content.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the design team to create UI components that are both functional and visually appealing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and other financial tools into web applications, ensuring secure transaction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code changes and collaborate effectively with development teams during project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methodologies, engaging in regular sprints and retrospectives to enhance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testing and debugging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more robust codebase and improved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and feedback, translating their needs into technical specifications for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development lifecycle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from requirements gathering to implementation and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interactive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improved navigation and layout.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applications to improve workflow efficiency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establish testing protocols and remediate issues identified during QA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monitoring tools and practices to identify potential bottlenecks and enhance application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troubleshooting for deployed applications, ensuring minimal downtime and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PHP, JavaScript,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Laravel, Vue.js, React,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Composer, Postman,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PHPUnit, Jest, Selenium, Travis CI,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