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Developer with over 11 years of experience in designing and implementing scalable solutions using NextJS, Prisma, Postgres, and GraphQL. Proven expertise in cloud services and Linux management, with a focus on high-performance backend and frontend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applications using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Prisma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architecture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integrate front-end components seamlessly with back-end services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optimized database structures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 and manage scalable applications on cloud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the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command-line interface for server management and deployment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unit, integration, and end-to-end testing using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thorough code reviews and enforce coding standards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on best practices in software engineering and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 deployment processes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project requirements and provide strategic technical insights for product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CI/CD pipelines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experience_second:[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full stack applications utilizing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other developers to design and implement new features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productivity and code quality through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services and API endpoints for improved response times and data processing using </w:t>
      </w:r>
      <w:r w:rsidRPr="00432203">
        <w:rPr>
          <w:rFonts w:asciiTheme="minorHAnsi" w:hAnsiTheme="minorHAnsi" w:cstheme="majorHAnsi"/>
          <w:b/>
          <w:bCs/>
          <w:lang w:val="en-US"/>
        </w:rPr>
        <w:t xml:space="preserve">OpenSearch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QA teams to develop and implement automated testing strategies with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design decisions for application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and monitoring back-end services, ensuring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integrating additional microservices for modularity and efficiency.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features for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defined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daily stand-ups and sprint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application performance and usability through regular updates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system migrations and data integrations using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during feature development to ensure alignment.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to support system architecture and user manuals.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maintained existing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providing enhancements and bug fixes to ensure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them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Tested and debugged applications to enhance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to discuss task progress and blockers.,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systems to cloud-based platforms ensuring seamless transitions.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NextJS, React, Prisma, GraphQL, Express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OpenSearch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 JUnit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Git, JIRA,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