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over 11 years of experience in crafting innovative and scalable web applications using Next.js, React.js, Node.js, and Express.js. Proven track record in collaborating with cross-functional teams to deliver high-quality software solutions. Expertise in database design with MongoDB, PostgreSQL, and implementing RESTful APIs. A strong advocate of test-driven development (TDD) practices using Jest and Mocha. Eager to contribute analytical and problem-solving skills to dynamic engineering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server-side rendering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optimization and SEO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efficient data exchange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collaboratively within Agile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to streamline data flow and enhance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data storage, demonstrating proficiency in data modeling and query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deployment processes and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promoting best practices in coding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APIs and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client-side performance and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connect frontend and backend services, ensuring seamless data transfer and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enterprise-level applications, focusing on normalization and indexing for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software development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methodology, leading to improved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allowing effective tracking of changes and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unit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each module performs as expected, contributing to software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deployment of applications to AWS, demonstrating proficiency in cloud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internal tool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 enhancements and improved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endpoints into various web applications, solidifying data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visualization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better insights into data metrics and trends.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 processes, ensuring adherence to coding standards and facilitating knowledge transfer among peers.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user-facing features and components for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 while introducing modern frameworks, ultimately increasing application performance and reducing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Restructured code for optimization, achieving a reduction in load times by 30%, enhancing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Next.js, React.js,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Webpack, Babel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Enzyme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HTTP/HTTPS, WebSockets,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