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Full Stack Engineer with over 11 years of specialized experience in software development, architecture design, and performance optimization. Proficient in leveraging diverse technologies to deliver robust, scalable solutions. Expertise in building complex web applications using React, Node.js, GraphQL, and PostgreSQL, along with adeptness in implementing CI/CD pipelines for seamless integration and deployment. A dedicated team player with a passion for technology and a commitment to continuous improvement and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optimizing API calls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server-side rendering and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fetching, significantly reducing application load times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streamlined development and deployment process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to enhance code quality and compliance with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minimize bugs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database schemas and optimize query performance, leading to improved data handling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technical specifications and ensure proper alignment of business and technology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ensuring each service was scalable and reliable,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and security audits, applying necessary optimizations based on results to ensure system reliability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manual administrative tasks by over 30%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analytics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immediate visibility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integration with third-party services, ensuring efficient communication and data exchange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optimize data persistence and retrieval, ensuring rapid access to frequently used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visual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management and collaborative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web development and performance optimization, contributing to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client project that improved user satisfaction ratings by engaging users more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e-commerce platform, ensuring data integrity and security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50% and increasing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enhancing testing coverage and decreasing the overall testing cycle duration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systems architecture and workflows, facilitating better understanding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showcasing capabilities in community collaboration and software development best practices, leading to a 20% increase in traffic to project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Next.js,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