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Full Stack Engineer with over 11 years of experience in developing scalable web applications. Proficient in TypeScript, React, Node.js, and NestJS with a strong focus on user experience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architecture for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remote-first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back-end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RESTful APIs and enhancing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providing guidance on coding standards and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to ensure high quality, security, and performance of code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managers and designers to deliver delightful user experiences based on customer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Troubleshoot and resolve production issues across databases, caches, and microservices to maintain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Write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 in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CI/CD pipelines for faster deployments and effective collaboration across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strategic planning sessions to align engineering efforts with product vision and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Identify technical debt and propose actionable improvements to enhance team productivity and software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 architecture and coding practices to facilitate clear communication and onboarding of new team members.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user-friendly design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functionalities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performance and scalability of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devise solutions for complex financial data visualization problems.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supported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optimized database structures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 and storage.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of various features to enhance application speed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planning and retrospective meetings to improve team dynamics and output.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expand application's functionality and user engagement,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client-side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a financial platform,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user interfaces and efficient state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from legacy systems to a modern stack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and structured APIs.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bug fixing and collaborative debugging sessions to continuously improve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the codebase to follow best practices outlined in Agile development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QA teams to ensure proper testing and documentation of new features before deployment.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NestJS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Agile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