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Senior Full Stack Engineer with over 11 years of experience in software development and system architecture. Proficient in a wide array of technologies with a strong focus on building user-friendly and efficient applications. Expert in both front-end and back-end technologies, continuously working to streamline and optimize development processes. Strong background in agile methodologies and leading cross-functional teams to deliver scalable solutions in a timely manner.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allowing for seamless deployment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efficiently connect the front-end with back-end services, ensuring a smooth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increasing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with the reduction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monolithic applications to microservices architecture, significantly improving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performance improvement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mentorship to junior developers,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methodologies, effectively leading sprint planning and retrospectives to ensure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onboarding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back-end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rich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consistency and reliability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RESTful APIs, enabling additional functionalities such as payment processing and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thorough validation of application features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as part of the agile team, contributing to project scope definition and task prioritization.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best practices for code quality and performance optimization, successfully decreasing load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and functional specifications, driving project objectives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clients with feature-rich solutions tailored to their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templates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quick load times and a fluid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and stability by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managing project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software development techniques, successfully releasing product updates on a bi-weekly cycle that improved user retention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sessions to improve code quality and implementation speed while mentoring new hires.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Redux, Django, Spring Boot,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Webpack, Babel,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JUnit,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