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Fullstack Engineer with over 11 years in developing no-code platforms. Proficient in React, TypeScript, Python, Postgres, and ClickHouse, with strong capabilities in architecting user-friendly systems and enhancing customer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end-to-end features for Cresta’s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no-code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processing platform, enhancing user interaction and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intuitive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 components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configuring complex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power the dynamic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engineers to expose conversation intelligence via accessible APIs and dashboards.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data models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scalable insights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performance bottlenecks in systems, implementing optimizations that improved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discussions to drive the architecture of reusable components and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security and reliability across the technology stack through rigorous testing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enhancing code quality and team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cross-functional collaboration to deliver high-value features aligned with customer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the development of key features at Perfect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product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environment focused on growth and technical excellence.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performance and modularity of backend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storage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responsiveness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code quality and faster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create user-friendly interfaces that improved customer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to support mobile and web application interactions, enhancing overall system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system performance reviews, identifying areas for improvement and implementing solutions.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fixed bugs in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performance and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integration solutions, applying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persistence and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legacy systems, facilitating smooth transitions to modern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responsive web applications following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all phases of the development lifecycle, focusing primarily on hands-on coding and debugging.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gather requirements and provide technical insights for project deliverables.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Go, Ruby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Redux, Flask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ClickHouse, Elasticsearch,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AWS,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HTML, CSS, GraphQL, REST, WebSockets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CI/CD, TDD, BDD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