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specializing in building scalable web applications. Proficient in Go, Python, TypeScript, and React for robust backend and frontend development, focused on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full-stack solutions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in the fintech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data pipelines, APIs, and decision engines for compliance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reviews to ensure high code quality and maintainability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streamline workflows leveraging effective communication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testing and optimization of backend systems to improve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agile methodologies and best coding practices,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customer-facing platforms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engaging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system security by implementing robust authentication and access control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documentation and maintain architectural diagrams for the evolving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sprint planning and retrospective meeting to refine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integrating third-party financial services, improving client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team skillsets.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reducing downtime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translating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refactoring code and improving database query efficiency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to ensure project alignment and progression.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user authentication.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testing frameworks and CI/CD pipelines, promoting rapid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troubleshoot and resolve system issues, achieving uptimes of 99.9%.</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promoting best practices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TypeScript,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 Slack, Visual Studio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