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Full Stack Engineer with over 11 years of extensive experience in designing and implementing robust web applications using a diverse range of technologies. Expert in leveraging the JavaScript ecosystem, specifically Node.js and React.js, alongside backend technologies, including Java, Spring Framework, and Express.js. Proficient in utilizing Docker and Kubernetes for containerization and orchestration, ensuring scalability and high availability. Demonstrated ability to employ testing frameworks such as Jest and Jasmine to maintain high code quality and performance. Adept at collaborating with cross-functional teams to deliver high-impact projects in fast-paced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dynamic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client-server communication and data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enterprise-level applications, ensuring high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Jasmine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teams to implement responsive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enhanced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to extend application functionality, expanding product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to maintain code integrity in team projects, ensuring collaborative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deployment and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and modern web technologies,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(SPAs)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interactivity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scalable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processing times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applications for performance and reliability,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pair programming sessions, enhancing team collaboration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tuning for applications, reducing load times by optimizing service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secure authentication and authorization across applications, ensuring data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quality and maintainability in larger codebases, aligning with modern JavaScript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cross-disciplinary teams to develop and refine application features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forming robust back-end solutions for e-commerce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agile development teams in delivering high-quality software solutions under tight deadlines, ensuring project milestones were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crafting responsive designs compatible across various devices and browsers.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transfer protocols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seamless communication between front-end and back-end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design teams to create user-friendly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satisfaction ratings.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deployment times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containerization for development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HTML, CSS, TypeScript, Python, SQL, PHP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Spring Framework, Jest, Jasmine, Bootstrap, Vue.js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CI/CD, Jenkins, Terraform,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Firebase, Redis,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Environments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Code, Eclipse, IntelliJ IDEA, Xcode, NetBeans, PyCharm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