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extensive experience in software development, focusing on both front-end and back-end technologies. Proficient in building scalable web applications utilizing modern frameworks and technologies, including React, Node.js, and Express. Strong expertise in database management with MongoDB and PostgreSQL, alongside solid experience in implementing RESTful APIs. Aiming to leverage proven software engineering skills and a deep understanding of the complete software development life cycle (SDLC) at Kellton.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single-page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improving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interchange and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for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prioritizing user feedback and product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asynchronous programming and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of front-end and back-end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DevOps processes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accelerating development routines.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Redesigned legacy systems to utilize modern frameworks and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needed for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design patterns,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full software development lifecycle for client projects, focusing on developing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building complex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and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the growing demands of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new projects, optimizing SQL queries for improved data fetching speeds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for web applications,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containerization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package applications to improve consistency across various environments, including production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ensure application health and performance oversight.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expertise for the development team, resolving complex application issues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e-commerce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security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mobile-responsive websites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Magento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third-party APIs to improve payment processing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interactivity on web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Organized team code reviews and programming sessions to enforce coding standards and foster collaboration amongst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for requirements gathering, refining project scopes through active communication and iterative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a legacy system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that improved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Java,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