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Developer with over 11 years of experience in designing and deploying scalable applications. Proven technical lead with expertise in Node.js, NestJS, React, and integration of secure APIs. Strong background in managing system architecture and collaborating with teams to deliver data-driven solutions. Excels in guiding technical requirements and enforcing coding standards while ensuring high code quality and performance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architecture, ensuring alignment with system architecture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India-based development team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and resolve critical development issues using advanced integration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secure interactions and scalable data processing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quality assurance processes by establishing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coding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conducting code reviews, effectively reducing technical debt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strategy for data integration practices and oversight over reporting applications based on large datasets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multiple deployment strategies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code delivery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performance through effective debugging techniques and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teams through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requirements gathering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 resulting in streamlined workflows and accurate solution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in applications while collaborating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exceptional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knowledge-sharing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sessions and workshops to enhance team expertise in emerging technologies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recognition for successful mentoring of junior developers, improving overall team technical capabilities and integration of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APIs for various features that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data models in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relational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design discussions,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intuitive UI components while ensuring seamless integration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robust project management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task allocation and workflow tracking among diverse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which significantly improved deployment consistency and simplified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automated testing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marked increase in release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aligned with business needs, emphasizing modular design principles to handle the growing application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audits and optimized existing features, yielding a noticeable enhancement in system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interactive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enrich user interfaces and improve client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ensuring high availability and performance under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libraries and APIs into projects, enhancing overall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gather business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data storage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retrieval and management for high-volume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developers and led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sessions to ensure adherence to best development practices, successfully increasing team productivity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NestJS, React,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Travis CI,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