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Developer with over 11 years of experience in delivering scalable solutions using TypeScript, Node.js, and SQL. Proficient in building secure applications, defining engineering standards, and enhancing performance with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architecture decisions for </w:t>
      </w:r>
      <w:r w:rsidRPr="00432203">
        <w:rPr>
          <w:rFonts w:asciiTheme="minorHAnsi" w:hAnsiTheme="minorHAnsi" w:cstheme="majorHAnsi"/>
          <w:b/>
          <w:bCs/>
          <w:lang w:val="en-US"/>
        </w:rPr>
        <w:t xml:space="preserve">FridayAI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building core features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authentication systems, enhancing user data protection using </w:t>
      </w:r>
      <w:r w:rsidRPr="00432203">
        <w:rPr>
          <w:rFonts w:asciiTheme="minorHAnsi" w:hAnsiTheme="minorHAnsi" w:cstheme="majorHAnsi"/>
          <w:b/>
          <w:bCs/>
          <w:lang w:val="en-US"/>
        </w:rPr>
        <w:t xml:space="preserve">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API endpoints and workflows, improving response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processes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QA testing and code reviews, enforcing coding standards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founders to define engineering SOPs for optimal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codebases, improving maintainability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cloud infrastructure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our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orchestration features into the platform,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cross-team collaborations for feature enhancements, streamlining communication and execution.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a knowledge-sharing culture and improving team skills.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microservices, improving application responsiveness with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 enhancing performance by addressing bottlenecks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for web applications, ensuring compliance with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to evolve our tech stack, incorporating modern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improving developer onboarding speed.</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a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application, focusing on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the existing codebase, ensuring compatibility with newer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build responsive UIs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backend services and databases, enhancing data flow between layers.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bug fixes and optimizations post-launch, leading to a 25% reduction in issue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to facilitate smooth handovers and knowledge sharing.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 Node.js, Python, HTML, CSS,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Angular, Next.js, Vue.js, jQuery, Bootstrap</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Azure, AWS,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Figma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