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11 years of experience in building user-focused applications. Proficient in JavaScript, TypeScript, React, and CI/CD practices. Proven history of enhancing application performance and collaborating with cross-functional teams using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the development of scalable web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managers and designers to enhance user experience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 Dispatch's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suite.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stability across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usage, fostering a culture of learning and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client-side performance through targeted debugging and monitoring techniques, enhancing application responsiveness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cross-team technical projects to integrate new features, ensuring alignment across engineering, UX, and product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routing and real-time features in the shipping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Prepared architecture decision records (ADRs) to document and communicate long-term technical strategies and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maintain high standards of code quality and implementation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improvement of agile development practices, increasing project efficiency and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user interfaces that effectively connect front-end elements with back-end services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front-end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multi-user applications in the vehicle transportation domain.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prioritize user-friendly features, enhancing application appeal and usability for customers.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guided junior developers, promoting best coding practices and knowledge sharing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type-safe development and better maintenance of codebases, ensuring fewer runtime errors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suites to support continual delivery, resulting in reduced post-deployment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Explored modern Javascript features and standards, advocating for their adoption in ongoing projects to improve code quality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with backend engineers to ensure seamless integration with various APIs and systems, enhancing overall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solutions that provided actionable insights for web applications, improving runtime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front-end developer focused on building responsive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working closely with backend teams for smooth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modern frameworks, focusing on usability and performance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senior developers to refine front-end architecture and improve overall site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 sets for user-facing applications, achieving project goals and contributing to team success with a focus on delivery.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Router, React Query, Cypress, Playwright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CI/CD, Git, Websockets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Cypress, Automated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Development, Observability, Logging, Monitoring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r>
        <w:rPr>
          <w:rFonts w:asciiTheme="minorHAnsi" w:hAnsiTheme="minorHAnsi" w:cstheme="majorHAnsi"/>
          <w:lang w:val="en-US"/>
        </w:rPr>
        <w:t xml:space="preserve">: REST APIs, Frontend Architecture, Server Side Rendering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