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Frontend Engineer with over 11 years of experience in developing robust web applications using React, TypeScript, and GraphQL. Proficient in CI/CD pipelines and performance optimization, with a commitment to code quality and team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scalable frontend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end-to-end implementation of features, from product definition to production with a focus on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CI/CD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code deployment processes, achieving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 and pairing sessions to foster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feedback to ensure alignment with product vision and architectural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lazy loading and code splitting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an async-first work culture by enhancing self-management practices within remote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refinement of engineering practices, focusing on testing and observability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gather product feedback and iterate on frontend features promptly.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components and architecture to ensure onboarding efficiency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 sessions to identify and prioritize platform enhancements.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reusable components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application, improving development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translate designs into functional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sharing best practices in coding standards and project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data fetching, enhancing user interaction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meetings, contributing to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architecture and coding of internal tools, streamlining team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ones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to integrate RESTful services and APIs seamlessly.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maintain high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contributing to project visibility and progress tracking.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Relay, RxJS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GitHub Actions, Pulumi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Elixir, Phoenix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Continuous Integration, Continuous Deployment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Testing Library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