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11 years of experience in building robust web applications with a passion for tackling complex problems creatively. Proven expertise in TypeScript and JavaScript that drive responsive, user-centered designs. Recognized for a strong command of software engineering fundamentals and a commitment to quality through comprehensive code reviews and feedback integration. Eager to leverage innovative solutions and extensive experience in data-intensive application development to enhance product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build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dynamic and responsive user interface for a high-traffic ecommerce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builds to streamline workflows and ensure cross-browser compatibility for modern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 and proficiently integrated feedback into the development process, significantly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 to enhance application reliability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user needs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policies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collaborated across repositories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performance monitoring tools to assess and improve application performance and troubleshoot issues proactively, leading to a 30% increase in site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 for higher efficiency in data management and retrieval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team skills and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architectural design of complex frontend systems, implementing design patterns to improve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frontend development projects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 that support a fluid user experience closely tied to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reusable component libraries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efficiency and consistent user interfaces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frontend components met stringent functionality requirements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backend developers to create seamless integration of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that received positive feedback regarding their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management, streamlining development workflows and reducing setup times for new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speed and reliability for production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critical problem-solving of complex user scenarios, leading to design iterations that significantly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key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frontend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integrating new features for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client-side enhancements for existing products, resulting in improved user satisfaction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that led to innovative solutions for enhancing performance and user interactions within existing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mobile-friendly layouts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principles to optimize applications for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simple forms and interactive features that streamlined user information collection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projects with incremental updates, maintaining responsiveness and visual fidelity across browsers, growing overall user base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Gulp,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