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Senior Frontend Developer with over 11 years of comprehensive experience in designing and developing highly efficient web applications. Proficient in a variety of programming languages, frameworks, and libraries including Angular, JavaScript, HTML5, and CSS3, and adept at leveraging modern development tools and Agile methodologies. Recognized for delivering robust frontend solutions with a focus on user experience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for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enhance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application states effectively across multiple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designed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layouts and prototypes that improved user satisfaction and accessibility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to manage collaborative project contributions with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reducing load times with efficient coding practices and asset management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codebase to modern frameworks, improving maintainability and reducing technical debt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onboarding procedures for new team members, enhancing project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including sprint planning and retrospectives to ensure continuous improvement in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standards of coding practices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identify project scope, successfully implementing solutions in challenging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expedite frontend development processes and enhance project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API integration with third-party services ensuring compliance with business needs and technical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applications are mobile-friendly and user-centric.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an environment of continuous learning and knowledge sharing in frontend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to ensure functional integrity and user experience across diverse browsers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internal tools, enhancing operational efficiency and developer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website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guaranteeing software reliability and reducing bug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facilitated knowledge transfer sessions, contributing to team skill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 for performance and scalability, leading to a 20% improvement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JavaScript Libraries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Node.js, jQuery, Bootstrap,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Karma, Cypress, Selenium,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GraphQL, SOAP, Axios,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