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Front-End Developer with over 11 years of extensive experience in designing, developing, and implementing dynamic web applications and user interfaces. Proficient in leveraging cutting-edge technologies to deliver seamless user experiences across various platforms. Expertise in JavaScript, React, Angular, and HTML5 coupled with a robust understanding of web standards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client-side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refactor existing applications for improved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AJAX calls and improved UX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fetching from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viewing experiences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of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through code-splitting techniques and web performance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which improved collaboration and version control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components and UI libraries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benefiting multiple projects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modern Single Page Applications (SPAs) with enhanced navigation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tooling and libraries to automate deployment processes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boosting team skills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modern web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improved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JavaScript libraries enhancing application functionalities and streamlined development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that facilitated API integrations, boosting data interactions and user experiences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QA/testing processes using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adherence to high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UX/UI designers to translate design concepts into interactive prototypes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provided constructive feedback focusing on reducing code complexity and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dynamics and maintaining an iterative approach to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interactive web elements and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loading speeds through performance tuning and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stakeholders to gather requirements ensuring technical feasibility and improving project outcomes using precise specifications and prototypes.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emphasizing effective communication and project alignment within the cross-functional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With strong debugging skills, leveraged browser developer tools to swiftly diagnose and resolve user interface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recognition for improving project delivery timelines by 20% through effective task prioritization and time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NPM, Yarn,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Axios, Fetch API,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Docker,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