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11 years of experience in delivering high-quality web applications. Expert in utilizing React, Angular, JavaScript, and TypeScript to build responsive user interfaces, and implementing Agile methodologies to enhance team productivity. Proven ability in collaborating with cross-functional teams and utilizing testing frameworks like Jest and Cypress to ensure code quality. Passionate about integrating innovative front-end technologies and enhancing user experiences through design and functionality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performance and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libraries to enhance application functionality,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HTTP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across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responsive design principles to ensure compatibility across various devices and screen sizes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translate designs into functional user interfaces, ensuring adherence to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minimizing regressions in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daily stand-ups and retrospectives, and helping to improve team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growth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libraries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 and component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build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package dependencies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loading times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best practices within the development team, adopting conventions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cross-functional team to define software architecture and implement solutions that meet business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where applicable.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Change Detection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ensuring application robustness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ensured code coverage was maintained at over 90%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cleaner,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reliability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best practices in coding standards and tools, enhancing overall team performance and delivering high-quality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many components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Material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modern and responsive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interactivity and visual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participated in updating applications using modern frameworks, aiding in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by customizing frontend components and ensuring efficient delivery aligned with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through APIs, contributing to higher client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extensive UI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pixel-perfect designs according to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website responsiveness and load times by 30% through optimization techniques and improved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VScode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