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over 11 years experience in developing scalable applications using Next.js, React.js, and TypeScript. Expertise in designing high-performance UIs and leading engineering teams in healthcare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fast, secure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7 engineers, mentoring juniors and conducting code reviews for enhanced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applications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pixel-perfect UI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achieving 99.9% uptime and scoring above 95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UX teams on prototypes and A/B tests, streamlining feature releases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Optimizely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design governance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component reusability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agile sprints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and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audits, identifying bottlenecks and optimizing application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animations, enhancing user interactions in our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forms for hospital workflows, ensuring patient data confidentiality and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emerging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for a SaaS product, focusing on scalability and maintainability in a healthtech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integrate with backend services, enhancing data flow to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improving code quality and security practices, particularly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translate product visions into live interfaces, improving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data retrieval processes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CI/CD initiatives, automating testing and deployment workflows to increase release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client projects, ensuring high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system architecture decisions for web applications, focusing 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UI components, contributing to improved user experience metrics for web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principles, achieving compatibility across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performance optimization, improving load times significantly for customer-facing web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Next.js, Tailwind CSS, Redux, Framer Motion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ClickUp, Vercel, Git, Storybook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 compliance, JWT, Clerk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