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and engineering. Proven expertise in delivering high-quality solutions using modern frameworks and languages. Adept at utilizing tools and technologies such as Java, Spring Boot, Microservices, Docker, and Kubernetes to enhance application performance and scalability. Highly skilled in implementing robust testing practices using JUnit, Mockito, and Selenium, ensuring reliability and security in software deployments.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functionalities, improving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 and decreased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interactions through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access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85% test coverage of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enhancing transaction efficiency within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promote team knowledge sharing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interface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metrics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leading to fewer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operational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front-end applications,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enforcing strict testing standards throughout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facilitate distributed computing.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iteration and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APIs and microservices, aiding in onboarding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solution architecture and requirement gathering sessions, emphasizing the alignment of technological solutions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collaborative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drive project progress, ensuring timely delivery of software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accessing data stored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scalable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automated testing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verification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using wireframing tools to better define project interfaces, improving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best practices for code quality and performance optimization, contributing to team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