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designing, developing, and implementing robust software solutions. Proficient in a wide array of programming languages and frameworks, with a strong emphasis on JavaScript, Python, Node.js, React, and Django. Demonstrated expertise in leading projects, conducting rigorous testing, and optimizing code performance. Adept at collaborating with cross-functional teams to deliver high-quality software products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performance testing and optimization of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security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integrate responsive design techniques 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encouraged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team discussions on architecture and design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hosting, storage, and database solutions, enhancing operational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schemas and optimized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leading sprint planning and retrospective meetings to continually improve team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external services into applications, expanding functionality and improving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richer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an Agile team to develop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during the software development lifecycle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hands-on experience in REST API development and consumption, enhancing application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search functionality, resulting in improved data retrieval speeds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of legacy systems to modern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measures, including OAuth and JWT, for safe user authentication and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DevOps team to automate infrastructure provisioning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cross-platform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software development, fostering team efficiency and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automation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testing time by up to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response times for frequently accessed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to automate routine tasks and relevant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maintained program documentation, improving project transparency and alignment with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Java, Ruby, Go, C#,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RESTful APIs, GraphQL, WebSockets, JSON, AJAX,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Django, Flask, Spring Boot, Express.js, Ruby on Rails,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Redis, Elasticsearch, Cassandra,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Azure, Git, Terraform,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