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designing and implementing scalable applications using Java, Spring Boot, and Microservices architecture. Proven expertise in API development, cloud technologies, and experience working with CI/CD pipelines and automated testing tools. Strong analytical skills with a focus on performance optimization and team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automating build and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allowing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data retrieval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a culture of code quality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for project management, participating in daily scrums and sprint reviews to drive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emerging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service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performance tuning and optimization, which increased application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with third-party payment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secure and efficient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troubleshooting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logs analysis, ensuring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 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Agile scrum teams ensuring timely delivery of software products and mentoring junior developers on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configuration and management of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integrity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achieving significant reductions in regression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REST and SOAP web services for application integration, ensuring consistent data flow between external services and internal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codebases based on user feedback, resulting in increased user engagement and functionality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facilitating daily stand-ups and retrospectives, significantly enhancing team productivity, contributing to project deliverables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