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developing innovative software solutions and managing full software development cycle. Proficient in Java and Node.js, with demonstrated expertise in modern frameworks such as Spring Boot, Express.js, and various databases including MongoDB and MySQL. Extensive experience in leveraging Docker and Kubernetes for containerization and orchestration, ensuring scalability and performance. Committed to maintaining high standards of coding practices and implementing testing strategies to enhance software quality. Exceptional at collaborating with cross-functional teams to deliver products that meet complex customer requirements.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by enabling independent deployment and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RESTful APIs, promoting seamless interaction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build and deployment processes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user experiences and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coding standards to enhance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data models and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the software reliability and decrease the production bugs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application deployment and management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comprehensive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test coverage and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methodologies, participating in sprint planning and backlog grooming sessions to prioritize development tasks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fostering an environment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a web-based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a responsive and user-friendly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created optimized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performance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maximizing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infrastructure as code, streamlining the environment setup process and reducing deployment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for microservices, leading to improved response times and resource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productivity by automating manual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enhancing community engagement and knowledge sharing within the developer community.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team efficiency and code management accuracy.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QA teams to implement automated regression testing, reducing manual testing efforts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engaged in code reviews, advocating for best practices and efficient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refactoring legacy code to improve maintainability and performance, which resulted in a smoother application workflow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engineers in software development best practices, contributing to a collaborative team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React,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GitLab CI,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