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solutions-oriented Senior Software Engineer with over 11 years of comprehensive experience in software development, specializing in designing, implementing, and optimizing complex applications. Proven expertise in utilizing cutting-edge technologies, including Java, Spring Boot, ReactJS, Microservices, and Docker to drive efficiency and improve workflow. Adept at collaborating with cross-functional teams to ensure seamless project delivery while maintaining high standards of code quality and performance. Strong background in testing methodologies to uphold software integrity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interactive and dynamic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RESTful APIs that serve data effectively to various clients, driving improvements in data consumption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test-driven development (TDD)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 incidence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projects meet deadlines and stakeholder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orchestration of containerized applications, improving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improving application performance by reducing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on production issues using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issue resolution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improving team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performance and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 across various projects, leading to a 15% reduction in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ensure design feasibility and adherence to specifications, regularly implementing feedback into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application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improving team communication and accelerating onboarding time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coding standards and facilitate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and configuration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consistent application environments across different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for various custom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thorough analysis and coding practices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backend services for web applications, enhancing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applications, ensuring robustness and reliability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conducted performance tuning for existing applications using monitoring tools to identify bottlenecks and optimize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API authentication, enhancing the security posture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performance through thorough profiling and query optimization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data retrieval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on-time, serving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10+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high-profile clients, with a strong focus on meeting client expectations and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ReactJS, AngularJS,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