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 years of extensive experience in software development, specializing in machine learning tools and platforms. Proven expertise in building robust, scalable, and high-performing solutions using a variety of programming languages and frameworks. Strong background in data pipelines, testing frameworks, and cloud-based environments, delivering solutions that enhance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machine learning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model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streamlined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Spark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by optimizing compute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Flask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increased interoperability in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data scientists to validate model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pytest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metrics to ensure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which improved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monitoring and logging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CloudWatch and ELK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in software development and testing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processes across various environments, ensuring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deadlines and deliverables, leading cross-functional teams towards successful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for data visualization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D3.js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insights in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NoSQL databases, facilitating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thorough documentation of code and frameworks, ensuring high-quality standards were upheld.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team productivity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debugging processes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applications, safeguarding against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 capabilities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scalable architecture for applications, optimizing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stakeholders, delivering projects on time while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communication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Kafka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applications, enabling quicker data inflow and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focusing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machine learning algorithms in software development, contributing to multiple successful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through modern UI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systems to microservices-based architecture, improving system scalability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Kafka, Pandas, NumPy,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Terraform,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pytest, Selenium, JUnit,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