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and optimizing software solutions. Proficient in a wide range of programming languages, frameworks, and tools, including Python, Java, React, and cloud services. Proven track record in managing complex projects from inception to completion, leading teams, and implementing best practices in software development. Adept at building scalable applications and improving application performance through efficient code design and testing methodologies. Passionate about leveraging technology to enhance operational efficiency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facilitating seamless integration with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and code reviews to maintain high code quality and promote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and integration testing, ensuring reliability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driving successful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solution, managing data schemas and optimizing performance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and monitoring tools, enhancing the ability to track application performance and user engagement metrics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modern development practices and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enhance technical expertise and career growth, contributing to a skilled and adaptable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code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front-end components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a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relational database management system, optimizing complex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reducing manual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correctness and reduce bug fixing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in Agile environments, enhancing project throughput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resulting in a more intuitive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version control and streamline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cloud-based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accessibility for users across different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analysis to deployment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performance across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documentation creation for software solutions produced, streamlining onboarding processes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optimizations and refactoring to enhance application performance and maintainability,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by optimizing backend algorithms and implementing efficient data retrieval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