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software development experience, specializing in full-stack development using Java, Spring frameworks, React, and Kubernetes. Proven ability in leading projects with a strong emphasis on testing frameworks, CI/CD pipelines, and collaborative development methodologies. Exceptional skills in architecting solutions that are efficient, scalable, and maintainable, while ensuring quality through meticulous testing practices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and improve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resource management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response times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repository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best practices through regular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efforts that resulted in a 25% reduction in application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seamless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interactive features and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executing sprints and managing backlogs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functionalities,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portable and consistent development environments, accelerating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testing strategies including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 principles ensuring application accessibility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monitoring and remediation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later refactored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migrations, improving performance and maintainability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continuous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and deployment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database load during high traffic situations.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technical documentation to support software development processes and onboarding of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productivity by creating reusable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development times for new features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