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the design and implementation of high-quality software solutions. Proficient in various programming languages, frameworks, and tools, including Java, Angular, and Spring Boot. Proven track record of leading projects, enhancing performance, and driving innovation across various platforms. Adept at implementing best practices in software testing and deployment, with a strong focus on scalability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in software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improve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practiced Scrum methodologies, ensuring timely delivery of projects and fostering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BDD, enhancing communication between technical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integration between front-end and back-end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from requirement analysis to system design and implementation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experience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high-quality standards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improvement initiatives within the team to adopt industry best practices in software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improve build processes and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performance tuning guidelines and code optimization strategies, leading to a reduction in resource consumption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interactivity of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server-side application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testing and integration testing, ensuring all components functioned cohesively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enabling clearer project tracking and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cutting maintenance costs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to design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high availability, achieving a 99.9%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Spring Boot,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