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innovative Senior Engineer with over 11 years of experience in full-stack development. Proven expertise in crafting high-quality software using cutting-edge technologies and frameworks, such as React, Node.js, AWS, and Java. Strong focus on delivering robust solutions following best practices in software development, including extensive experience in testing methodologies. Adept at collaborating within cross-functional teams to achieve business goals and drive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full-stack development on various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efficiency and integration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loading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into modular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discussing sprint planning and retrospective insights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full-stack development and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workflows and minimizing manual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fetching efficiency, allowing clients to request specific data with fewer round trips.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systems architecture and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capabilities,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Flexbox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on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stronger code structure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deliver intuitive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analytics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user feedback, resulting in actionable insights for further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define software requirements and planning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scalable solutions for enterprise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pitches, demonstrating advanced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confidence in code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cross-departmental collaboration to identify system requirements, enhancing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facilitated team workflows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collaborative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