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building robust applications using cutting-edge technologies. Proven expertise in developing scalable solutions, with extensive knowledge of cloud computing, distributed systems, and microservices architecture. Aiming to leverage my technical skills in programming languages and frameworks to contribute to the innovative projects at Temporal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 for scalable cloud applications, enhancing deployment efficiency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improving system latency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data flow and user experience while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improved existing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REST API development, significantly speeding up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standardized environment setup and simplifying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isolation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project to implement a data caching layer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approximately 30%.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real-time data processing, enabling efficient data handling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user interfaces in multiple high-traffic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legacy databases, enhancing data management and query performance by optimizing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deliver data-driven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libraries and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processes, improving team productivity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integrations and data migrations between platforms, ensuring data integrity and process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feedback cycles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code architecture discussions, applying knowledge from deployment and testing phases to enhance design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 customer base of over 1,000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mainly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collaboration with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microservices architecture patterns to enhance system scalability and maintainability during service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average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development discussions, helping to refine requirements and prioritize builds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to design a community-driven plugin architecture for existing products, resulting in broader adoption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Golang,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Environment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