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designing, developing, and maintaining scalable software solutions. Proficient in building reliable systems using Java, Go, and TypeScript across cloud environments. Strong expertise in developing microservices architecture and leveraging CI/CD practices for seamless delivery. Passionate about working with distributed systems and implementing automation to improve workflows. Committed to writing clean, efficient code and enhancing application performance through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ensuring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scalability and maintainability of the application stack.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front-end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deployments and reducing the risk of production incidents.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unit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enforce software quality and support agile development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implement new features, ensuring alignment with business needs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 platforms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Cloud Platform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deployment solutions, ensuring high availability and disaster recovery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automation scripts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system performance and optimizing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coding standards and design patterns,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metrics and troubleshot production issues, implementing preventive measures to enhance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provide actionable insights into application health.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high-availability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application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microservices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and orchestration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rich views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improved front-end architecture for better modularity and testability.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to enhance application responsiveness and reduce database load, improving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gather and refine requirements, ensuring delivered features match user needs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system testing and debugging procedures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product quality before launch.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 handling processes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 and retrieval, ensuring efficient data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weekly sprint meetings to present progress updates and adapt to changing project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legacy codebases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transitioned to modern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user-centric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integration practices, utilizing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testing and deployment pipelines.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migration to cloud infrastructure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significant cost savings and improved app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comprehensive logging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better monitoring and diagnostics and significantly reduced response times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Go, TypeScript, Python,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Express,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Kubernetes,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