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result-oriented Senior Engineer with over 11 years of substantial experience in software development and engineering, specializing in full-stack web applications. Proven expertise in implementing robust solutions utilizing diverse technologies including JavaScript, React, Node.js, AWS, and SQL. Demonstrated ability in leading engineering teams, coding, testing, and deploying scalable applications, enhancing user experience through innovative design and development practices. Adept in Agile methodologies and collaborative environments, ensuring high-quality deliverables within specified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engineering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in the design, development, and deployment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rendering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SEO and improve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secure cloud solutions, enhancing performance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continuous integration and deployment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delivery cycles and reducing human error.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significantly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design and maintain user interfaces, enhancing user experience while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for continuous improvements, enhancing application functionality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lifecycles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processes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junior developers in best practices for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backend support.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streamline application development, improve scalability, and enable modular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cloud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costs and operational excellence through continuous monitoring and resource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ensuring high code coverage and reduced defect rates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(SPAs), facilitating seamless user interactions and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teams to align technical solutions with business needs, fostering a user-centric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various database technologies, enabling efficient practices for data handling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practices to iterate quickly and implement user feedback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both front-end and back-end functionalities for improved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Directed application feature sets based on client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ensure high-efficiency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applications, contributing to the overall application reliability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enterprise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transaction processes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aggregate data reports that defined key performance indicators for stakeholders, culminating in a 20% productivity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a comprehensive test strategy, ensuring rigorous testing of all components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MongoDB, PostgreSQL, Oracle,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