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 with over 11 years of comprehensive experience in designing and developing complex web applications and APIs using Rust, TypeScript, and AWS services. Proven track record of enhancing application performance and reducing costs by leveraging AWS serverless offerings. Adept in fostering a culture of engineering excellence through effective communication and rigorous coding standards. Strong alignment with Stedi's Standards and committed to delivering high-quality, innovative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large-scale web applications and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Rust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engagement and operational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serverless applications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integrated them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API Gateway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promoting cost-efficient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architects on optimizing services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DynamoDB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better data storage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open-source projects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Rust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operational transparency and community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Built and maintained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GitHub Actions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software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best practices and coding standards to ensure code quality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efforts to integrate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with web applications, improving data retrieval times and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Authoring and reviewing technical documentation to contribute to a culture of engineering excellence.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testing frameworks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Cypress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robust testing practices and application stability.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observability tools for real-time monitoring of application performance and emergencies.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Regularly engaged in agile methodologies to adapt to shifting priorities and improve team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web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alignment with business goals.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integration projects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 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facilitate efficient data storage and access.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in an Agile team environment that focused on continuous improvement of development processes and testing frameworks.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Elasticsearch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implementing full-text search capabilities, optimizing data discoverability.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Supported applications in a production environment to improve performance using data analytics approaches.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RESTful APIs, enabling seamless interaction between client-side applications and back-end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reviews focusing on adherence to high-quality standards and documented best practices for the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Trained team members on effective use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 CloudFormation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infrastructure provisioning.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Gained extensive experience in developing microservices architecture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enabling scalable deployment.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various database systems including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 persistence and retrieval in software solutions.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refining application performance metrics using monitoring tools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Grafana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Prometheus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with cross-functional teams to support project delivery, sharing best practices in coding and testing methodologies.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Leveraged asynchronous programming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improve the responsiveness of web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automated testing for endpoints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enhanced API reliability and reduced bugs. Managed projects efficiently, delivering 100% on-time completion rate.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Rust, TypeScript, JavaScript, Python,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Development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Node.js, Express.js, Flask, HTML5, CSS3</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Lambda, Amazon S3, AWS DynamoDB, AWS CloudFormation, AWS API Gateway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Jest, Mocha, Chai, Postman, Cypress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