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specializing in full-cycle software development, focusing on data-driven applications. Proficient in leveraging a wide range of languages, frameworks, and technologies to deliver robust solutions. Demonstrated expertise in both Agile methodologies and DevOps practices, with a strong emphasis on performance optimization and testing. Seeking to bring technical depth and a commitment to excellence in the engineering team at Stedi.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end-to-end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an enhanced user experience with robust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regularly,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reliability of software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flexible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 performance through profiling and refactoring, significantly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facilitating consistent and reproducible environment setups across various stages of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expertise in software best practices and architectural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emphasizing maintainability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migration of legacy systems to cloud-based solutions, enhancing scalability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multi-tier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application logic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cloud migration projects, adapting existing applications to run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interactions, reducing query execution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and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responsiveness of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QA team to develop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 aimed at improving code quality and adherence to best practices in software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of software quality by implementing industry-leading practices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small-scale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web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improve front-end behavior and interaction for better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databases and optimized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up to 30%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sprints, contributing to project updates and plans in daily stand-ups.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in web applications to safeguard against vulnerabilities, enhancing system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team in collaborative development efforts, yielding successful project completions,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Node.js, Bootstrap,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Container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GitHub,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