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11 years of experience in software development, specializing in backend and cloud-based application design. Adept at leveraging industry-leading technologies and advanced development methodologies to drive operational excellence and deliver impactful solutions. Proficient in agile methodologies, microservices architecture, CI/CD practices, and automated testing techniques, with a robust background in leading engineering teams to deliver high-quality software solutions that meet business requirements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modular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efficient RESTful APIs to enhance system integration with external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optimizing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software release process, reducing deployment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maintaining quality standards and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enhance system specifications and user stories,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handling and storage solutions, improving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testing strategy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frameworks, ensuring software reliability and project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performance analysis and optimization initiatives to reduce application latency and improve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Agile methodologies and practices, facilitating daily stand-ups and sprint retrospectives to foster team engagement and adherence to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 microservices-based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for high-throughput consumer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design, implementing and normalizing data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querying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Run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server responses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the regression testing process and improved software quality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establishing branch management strategies that reduced merge conflicts and improved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support and improvements for existing applications, troubleshooting complex issues in production environments associated with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team members to elevate overall team competency.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on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interface functionality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overall code coverage and stability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into the frontend for a seamless user experience, boosting user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asynchronous processing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scalability of web applications under high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NoSQL database solutions, successfully managing data growth and system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engineering processes and configurations that improved team onboarding time and maintained consistency in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