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modern web and API development. Proven expertise in building scalable, high-performance solutions using C#, .NET, and React on AWS. Adept at designing, deploying, and maintaining full-stack applications, optimizing performance, and ensuring security. A passionate collaborator and mentor, dedicated to continuous improvement and driving quality through robust test automation and clean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full-stack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leveraged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achieving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components and libraries to support the engineering team, enhancing project velocity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solve complex problems with high-quality software solutions, applying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clean code principles through regular code reviews and established best practices for test automation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 for improved application performance, ensuring reliable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experiments with emerging technologies, integrating solutions that enhance developer experience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and pair programming activities to cultivate a collaborative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improve deployment processes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AWS tools, ensuring high availability and security standards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accountability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UI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create detailed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tools,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enhancing the testing lifecycle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 progress in an Agile environment, ensuring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minimizing rollback incidents.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overall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new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cost management for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Android, enhancing user engagement through modern UI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developer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logic improvements, optimizing performance and reliability of applications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ceremonies and collaborative coding sessions, enhancing team dynamics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unit testing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stable releases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software solutions adhering to best practices, resulting in improved user satisfaction across multiple platforms. Metrics showed a 25% increase in customer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JavaScript, SQL,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Node.js, Express,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NUnit, Selenium,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